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0" w:rsidRDefault="00EE6DA0" w:rsidP="00EE6DA0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 Subject: Marketing Management </w:t>
      </w:r>
    </w:p>
    <w:p w:rsidR="00EE6DA0" w:rsidRDefault="00EE6DA0" w:rsidP="00EE6DA0">
      <w:pPr>
        <w:pBdr>
          <w:top w:val="single" w:sz="4" w:space="1" w:color="auto"/>
          <w:bottom w:val="single" w:sz="4" w:space="1" w:color="auto"/>
        </w:pBdr>
        <w:shd w:val="clear" w:color="auto" w:fill="8000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FFFFFF"/>
          <w:sz w:val="24"/>
          <w:szCs w:val="24"/>
        </w:rPr>
        <w:t>DETAILED INFORMATION ON SUBJECT ASSESSMENTS</w:t>
      </w:r>
    </w:p>
    <w:p w:rsidR="00EE6DA0" w:rsidRDefault="00EE6DA0" w:rsidP="00EE6DA0">
      <w:pPr>
        <w:spacing w:before="340" w:after="60" w:line="240" w:lineRule="auto"/>
        <w:ind w:left="2987" w:hanging="360"/>
        <w:jc w:val="both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  <w:t>  </w: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Assessment:    Individual Essay Writing</w:t>
      </w:r>
    </w:p>
    <w:p w:rsidR="00EE6DA0" w:rsidRDefault="00EE6DA0" w:rsidP="00EE6DA0">
      <w:pPr>
        <w:spacing w:after="120" w:line="240" w:lineRule="auto"/>
        <w:ind w:left="2987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Weighting: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20%</w:t>
      </w:r>
    </w:p>
    <w:p w:rsidR="00EE6DA0" w:rsidRDefault="00EE6DA0" w:rsidP="00EE6DA0">
      <w:pPr>
        <w:spacing w:after="120" w:line="240" w:lineRule="auto"/>
        <w:ind w:left="2987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Length: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1500 words</w:t>
      </w:r>
    </w:p>
    <w:p w:rsidR="00EE6DA0" w:rsidRDefault="00EE6DA0" w:rsidP="00EE6DA0">
      <w:pPr>
        <w:spacing w:after="120" w:line="240" w:lineRule="auto"/>
        <w:ind w:left="2987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Due Date: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Week 5</w:t>
      </w:r>
    </w:p>
    <w:p w:rsidR="00EE6DA0" w:rsidRDefault="00EE6DA0" w:rsidP="00EE6D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EE6DA0" w:rsidRDefault="00EE6DA0" w:rsidP="00EE6DA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From discussions and material presented during lectures, write an </w:t>
      </w:r>
      <w:r>
        <w:rPr>
          <w:rFonts w:ascii="Calibri" w:eastAsia="Times New Roman" w:hAnsi="Calibri" w:cs="Times New Roman"/>
          <w:color w:val="000000"/>
          <w:spacing w:val="-3"/>
          <w:sz w:val="20"/>
          <w:szCs w:val="20"/>
        </w:rPr>
        <w:t xml:space="preserve">essay to demonstrate your theoretical understanding and practical application of Marketing. Each student is to select </w:t>
      </w:r>
      <w:r>
        <w:rPr>
          <w:rFonts w:ascii="Calibri" w:eastAsia="Times New Roman" w:hAnsi="Calibri" w:cs="Times New Roman"/>
          <w:b/>
          <w:color w:val="000000"/>
          <w:spacing w:val="-3"/>
          <w:sz w:val="20"/>
          <w:szCs w:val="20"/>
        </w:rPr>
        <w:t>one</w:t>
      </w:r>
      <w:r>
        <w:rPr>
          <w:rFonts w:ascii="Calibri" w:eastAsia="Times New Roman" w:hAnsi="Calibri" w:cs="Times New Roman"/>
          <w:color w:val="000000"/>
          <w:spacing w:val="-3"/>
          <w:sz w:val="20"/>
          <w:szCs w:val="20"/>
        </w:rPr>
        <w:t xml:space="preserve"> of the essay topics below and write an essay of </w:t>
      </w:r>
      <w:r>
        <w:rPr>
          <w:rFonts w:ascii="Calibri" w:eastAsia="Times New Roman" w:hAnsi="Calibri" w:cs="Times New Roman"/>
          <w:b/>
          <w:color w:val="000000"/>
          <w:spacing w:val="-3"/>
          <w:sz w:val="20"/>
          <w:szCs w:val="20"/>
        </w:rPr>
        <w:t>1500 words</w:t>
      </w:r>
      <w:r>
        <w:rPr>
          <w:rFonts w:ascii="Calibri" w:eastAsia="Times New Roman" w:hAnsi="Calibri" w:cs="Times New Roman"/>
          <w:color w:val="000000"/>
          <w:spacing w:val="-3"/>
          <w:sz w:val="20"/>
          <w:szCs w:val="20"/>
        </w:rPr>
        <w:t xml:space="preserve">, to be submitted in Week 5. The essay must be referenced with </w:t>
      </w:r>
      <w:r>
        <w:rPr>
          <w:rFonts w:ascii="Calibri" w:eastAsia="Times New Roman" w:hAnsi="Calibri" w:cs="Times New Roman"/>
          <w:b/>
          <w:color w:val="000000"/>
          <w:spacing w:val="-3"/>
          <w:sz w:val="20"/>
          <w:szCs w:val="20"/>
        </w:rPr>
        <w:t>relevant up-to-date sources.</w:t>
      </w:r>
      <w:r>
        <w:rPr>
          <w:rFonts w:ascii="Calibri" w:eastAsia="Times New Roman" w:hAnsi="Calibri" w:cs="Arial"/>
          <w:b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EE6DA0" w:rsidRDefault="00EE6DA0" w:rsidP="00EE6DA0">
      <w:pPr>
        <w:spacing w:after="0" w:line="240" w:lineRule="auto"/>
        <w:ind w:left="2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202026" w:rsidRP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</w:pPr>
      <w:r w:rsidRPr="00202026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 xml:space="preserve">(Please note that do not choose company such as Mac </w:t>
      </w:r>
      <w:proofErr w:type="spellStart"/>
      <w:r w:rsidRPr="00202026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>Donalds</w:t>
      </w:r>
      <w:proofErr w:type="spellEnd"/>
      <w:r w:rsidRPr="00202026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>, Fast Food Companies, Coca Cola,</w:t>
      </w:r>
      <w:r w:rsidR="004A3E88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 xml:space="preserve"> Woolworths, </w:t>
      </w:r>
      <w:proofErr w:type="gramStart"/>
      <w:r w:rsidR="004A3E88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>Coles ,</w:t>
      </w:r>
      <w:proofErr w:type="gramEnd"/>
      <w:r w:rsidRPr="00202026"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 xml:space="preserve"> Apple as it is common and has been used previously )</w:t>
      </w:r>
    </w:p>
    <w:p w:rsidR="00202026" w:rsidRPr="000D2F12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32"/>
          <w:szCs w:val="32"/>
          <w:lang w:val="en-US"/>
        </w:rPr>
      </w:pPr>
      <w:r w:rsidRPr="000D2F12">
        <w:rPr>
          <w:rFonts w:ascii="Calibri" w:eastAsia="Times New Roman" w:hAnsi="Calibri" w:cs="Bembo"/>
          <w:b/>
          <w:color w:val="000000"/>
          <w:sz w:val="32"/>
          <w:szCs w:val="32"/>
          <w:lang w:val="en-US"/>
        </w:rPr>
        <w:t>But instead you can choose companies like</w:t>
      </w:r>
    </w:p>
    <w:p w:rsidR="008718BD" w:rsidRDefault="008718BD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Vegemite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Organic Food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Agriculture Sector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Wine industry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Meat Industry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Education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 xml:space="preserve">Events 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 xml:space="preserve">Tourism 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proofErr w:type="gramStart"/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Oil(</w:t>
      </w:r>
      <w:proofErr w:type="gramEnd"/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fuel)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Car Industry</w:t>
      </w:r>
    </w:p>
    <w:p w:rsidR="00202026" w:rsidRDefault="00202026" w:rsidP="00EE6DA0">
      <w:pPr>
        <w:spacing w:before="100" w:beforeAutospacing="1" w:after="240" w:line="240" w:lineRule="auto"/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 xml:space="preserve">Insurance Companies </w:t>
      </w:r>
    </w:p>
    <w:p w:rsidR="00EE6DA0" w:rsidRDefault="00202026" w:rsidP="00EE6DA0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 xml:space="preserve"> </w:t>
      </w:r>
      <w:r w:rsidR="00EE6DA0"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 </w:t>
      </w:r>
    </w:p>
    <w:p w:rsidR="00EE6DA0" w:rsidRDefault="00EE6DA0" w:rsidP="00EE6DA0">
      <w:pPr>
        <w:spacing w:after="0" w:line="240" w:lineRule="auto"/>
        <w:ind w:right="151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 </w:t>
      </w:r>
    </w:p>
    <w:p w:rsidR="004A3E88" w:rsidRDefault="004A3E88" w:rsidP="00EE6DA0">
      <w:pPr>
        <w:spacing w:after="0" w:line="240" w:lineRule="auto"/>
        <w:ind w:right="151"/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</w:pPr>
    </w:p>
    <w:p w:rsidR="004A3E88" w:rsidRDefault="004A3E88" w:rsidP="00EE6DA0">
      <w:pPr>
        <w:spacing w:after="0" w:line="240" w:lineRule="auto"/>
        <w:ind w:right="151"/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</w:pPr>
    </w:p>
    <w:p w:rsidR="004A3E88" w:rsidRDefault="004A3E88" w:rsidP="00EE6DA0">
      <w:pPr>
        <w:spacing w:after="0" w:line="240" w:lineRule="auto"/>
        <w:ind w:right="151"/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</w:pPr>
    </w:p>
    <w:p w:rsidR="004A3E88" w:rsidRDefault="004A3E88" w:rsidP="00EE6DA0">
      <w:pPr>
        <w:spacing w:after="0" w:line="240" w:lineRule="auto"/>
        <w:ind w:right="151"/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</w:pPr>
    </w:p>
    <w:p w:rsidR="00EE6DA0" w:rsidRDefault="00EE6DA0" w:rsidP="00EE6DA0">
      <w:pPr>
        <w:spacing w:after="0" w:line="240" w:lineRule="auto"/>
        <w:ind w:right="151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Bembo"/>
          <w:b/>
          <w:color w:val="000000"/>
          <w:sz w:val="24"/>
          <w:szCs w:val="24"/>
          <w:lang w:val="en-US"/>
        </w:rPr>
        <w:t>Marking Criteria for Individual Essay</w:t>
      </w:r>
    </w:p>
    <w:p w:rsidR="00EE6DA0" w:rsidRDefault="00EE6DA0" w:rsidP="00EE6DA0">
      <w:pPr>
        <w:spacing w:after="0" w:line="240" w:lineRule="auto"/>
        <w:ind w:right="151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Bembo"/>
          <w:b/>
          <w:color w:val="000000"/>
          <w:sz w:val="20"/>
          <w:szCs w:val="20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1275"/>
      </w:tblGrid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Assessment 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Scored</w:t>
            </w:r>
          </w:p>
        </w:tc>
      </w:tr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spacing w:before="40" w:after="120" w:line="260" w:lineRule="atLeast"/>
              <w:ind w:right="-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Discussion of relevant issues, theories and concepts for the chosen topic for essay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Demonstrated understanding, logic and reasoning evidenced in essay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of theories/concepts to industry/real products/services. And other relevant examples and ideas provided by the student to demonstrate an understanding of the theory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Style, structure, spelling, grammar, punctuation, referencing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6DA0" w:rsidTr="00EE6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A0" w:rsidRDefault="00EE6DA0">
            <w:pPr>
              <w:spacing w:before="40" w:after="0" w:line="240" w:lineRule="auto"/>
              <w:ind w:right="28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embo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A0" w:rsidRDefault="00EE6DA0">
            <w:pPr>
              <w:adjustRightInd w:val="0"/>
              <w:spacing w:before="40" w:after="12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E6DA0" w:rsidRDefault="00EE6DA0" w:rsidP="00EE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EE6DA0" w:rsidRDefault="00EE6DA0" w:rsidP="00EE6DA0">
      <w:pPr>
        <w:rPr>
          <w:b/>
        </w:rPr>
      </w:pPr>
      <w:proofErr w:type="spellStart"/>
      <w:r>
        <w:rPr>
          <w:b/>
          <w:i/>
        </w:rPr>
        <w:t>Note</w:t>
      </w:r>
      <w:proofErr w:type="gramStart"/>
      <w:r>
        <w:rPr>
          <w:i/>
        </w:rPr>
        <w:t>:</w:t>
      </w:r>
      <w:r>
        <w:t>This</w:t>
      </w:r>
      <w:proofErr w:type="spellEnd"/>
      <w:proofErr w:type="gramEnd"/>
      <w:r>
        <w:t xml:space="preserve"> is an essay writing Assignment so please note that the </w:t>
      </w:r>
      <w:r w:rsidR="00D06766" w:rsidRPr="00D06766">
        <w:rPr>
          <w:b/>
        </w:rPr>
        <w:t xml:space="preserve">Harvard </w:t>
      </w:r>
      <w:r>
        <w:rPr>
          <w:b/>
        </w:rPr>
        <w:t xml:space="preserve">referencing </w:t>
      </w:r>
      <w:r>
        <w:t xml:space="preserve">is must on this assignment . And also this assignment should be completed according to an </w:t>
      </w:r>
      <w:r>
        <w:rPr>
          <w:b/>
        </w:rPr>
        <w:t>academic research.</w:t>
      </w:r>
    </w:p>
    <w:p w:rsidR="00132A7B" w:rsidRDefault="00132A7B" w:rsidP="00EE6DA0">
      <w:pPr>
        <w:rPr>
          <w:b/>
        </w:rPr>
      </w:pPr>
      <w:r>
        <w:rPr>
          <w:b/>
        </w:rPr>
        <w:t xml:space="preserve">And also note that the </w:t>
      </w:r>
      <w:r w:rsidR="005A3A4C" w:rsidRPr="005A3A4C">
        <w:rPr>
          <w:rFonts w:ascii="Tahoma" w:hAnsi="Tahoma" w:cs="Tahoma"/>
          <w:b/>
          <w:sz w:val="18"/>
          <w:szCs w:val="18"/>
        </w:rPr>
        <w:t>plagiarism</w:t>
      </w:r>
      <w:r w:rsidRPr="005A3A4C">
        <w:rPr>
          <w:b/>
        </w:rPr>
        <w:t xml:space="preserve"> </w:t>
      </w:r>
      <w:r>
        <w:rPr>
          <w:b/>
        </w:rPr>
        <w:t>on this assignment should be below 15% while preparing this assignment.</w:t>
      </w:r>
    </w:p>
    <w:p w:rsidR="004A3E88" w:rsidRDefault="004A3E88" w:rsidP="00EE6DA0">
      <w:pPr>
        <w:rPr>
          <w:b/>
        </w:rPr>
      </w:pPr>
    </w:p>
    <w:p w:rsidR="00BC02BF" w:rsidRDefault="005A3A4C">
      <w:r>
        <w:t xml:space="preserve">And once u </w:t>
      </w:r>
      <w:proofErr w:type="gramStart"/>
      <w:r>
        <w:t>complete</w:t>
      </w:r>
      <w:proofErr w:type="gramEnd"/>
      <w:r>
        <w:t xml:space="preserve"> the assignment on a particular topic please let me know on what topic did you work out.</w:t>
      </w:r>
    </w:p>
    <w:p w:rsidR="00D31220" w:rsidRDefault="00D31220"/>
    <w:p w:rsidR="00D31220" w:rsidRDefault="00D31220"/>
    <w:p w:rsidR="00D31220" w:rsidRDefault="00D31220" w:rsidP="00D31220">
      <w:r>
        <w:rPr>
          <w:b/>
        </w:rPr>
        <w:t>Please find Topics and guide lines are on the Next attachment</w:t>
      </w:r>
      <w:r>
        <w:rPr>
          <w:b/>
        </w:rPr>
        <w:t>.</w:t>
      </w:r>
      <w:bookmarkStart w:id="0" w:name="_GoBack"/>
      <w:bookmarkEnd w:id="0"/>
    </w:p>
    <w:p w:rsidR="00D31220" w:rsidRDefault="00D31220"/>
    <w:sectPr w:rsidR="00D31220" w:rsidSect="0038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82D"/>
    <w:multiLevelType w:val="multilevel"/>
    <w:tmpl w:val="AE9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A0"/>
    <w:rsid w:val="000D2F12"/>
    <w:rsid w:val="00132A7B"/>
    <w:rsid w:val="001C57E5"/>
    <w:rsid w:val="00202026"/>
    <w:rsid w:val="00387F7A"/>
    <w:rsid w:val="003B49A0"/>
    <w:rsid w:val="004A3E88"/>
    <w:rsid w:val="005A3A4C"/>
    <w:rsid w:val="006A414B"/>
    <w:rsid w:val="007B2F25"/>
    <w:rsid w:val="008400A1"/>
    <w:rsid w:val="008718BD"/>
    <w:rsid w:val="009547C0"/>
    <w:rsid w:val="00A01B99"/>
    <w:rsid w:val="00AD10BA"/>
    <w:rsid w:val="00BC02BF"/>
    <w:rsid w:val="00D06766"/>
    <w:rsid w:val="00D31220"/>
    <w:rsid w:val="00DF5C7C"/>
    <w:rsid w:val="00E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dhiraj</dc:creator>
  <cp:lastModifiedBy>SVMHS</cp:lastModifiedBy>
  <cp:revision>7</cp:revision>
  <dcterms:created xsi:type="dcterms:W3CDTF">2014-04-15T15:24:00Z</dcterms:created>
  <dcterms:modified xsi:type="dcterms:W3CDTF">2014-04-15T15:33:00Z</dcterms:modified>
</cp:coreProperties>
</file>